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F64" w:rsidRDefault="00A97484" w:rsidP="00A76D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12</w:t>
      </w:r>
      <w:r w:rsidR="00A76D72">
        <w:rPr>
          <w:rFonts w:ascii="Times New Roman" w:hAnsi="Times New Roman" w:cs="Times New Roman"/>
          <w:b/>
          <w:sz w:val="24"/>
          <w:szCs w:val="24"/>
        </w:rPr>
        <w:t>/2015</w:t>
      </w:r>
    </w:p>
    <w:p w:rsidR="00A76D72" w:rsidRDefault="00A76D72" w:rsidP="00A76D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dyrektora Zespołu Szkół Publicznych w Wielkich Oczach</w:t>
      </w:r>
    </w:p>
    <w:p w:rsidR="00A76D72" w:rsidRDefault="00CD7605" w:rsidP="00A76D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A97484">
        <w:rPr>
          <w:rFonts w:ascii="Times New Roman" w:hAnsi="Times New Roman" w:cs="Times New Roman"/>
          <w:b/>
          <w:sz w:val="24"/>
          <w:szCs w:val="24"/>
        </w:rPr>
        <w:t>09</w:t>
      </w:r>
      <w:r w:rsidR="00CA5AC4">
        <w:rPr>
          <w:rFonts w:ascii="Times New Roman" w:hAnsi="Times New Roman" w:cs="Times New Roman"/>
          <w:b/>
          <w:sz w:val="24"/>
          <w:szCs w:val="24"/>
        </w:rPr>
        <w:t>.10</w:t>
      </w:r>
      <w:r w:rsidR="00A76D72">
        <w:rPr>
          <w:rFonts w:ascii="Times New Roman" w:hAnsi="Times New Roman" w:cs="Times New Roman"/>
          <w:b/>
          <w:sz w:val="24"/>
          <w:szCs w:val="24"/>
        </w:rPr>
        <w:t>.2015 r.</w:t>
      </w:r>
    </w:p>
    <w:p w:rsidR="00A76D72" w:rsidRPr="006C6E90" w:rsidRDefault="00A76D72" w:rsidP="00A76D7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</w:t>
      </w:r>
      <w:r w:rsidR="00CA5A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7484">
        <w:rPr>
          <w:rFonts w:ascii="Times New Roman" w:hAnsi="Times New Roman" w:cs="Times New Roman"/>
          <w:b/>
          <w:sz w:val="24"/>
          <w:szCs w:val="24"/>
        </w:rPr>
        <w:t xml:space="preserve"> zmiany długości przerw międzylekcyjnych.</w:t>
      </w:r>
    </w:p>
    <w:p w:rsidR="00286158" w:rsidRPr="006C6E90" w:rsidRDefault="00286158" w:rsidP="00A76D72">
      <w:pPr>
        <w:rPr>
          <w:rFonts w:ascii="Times New Roman" w:hAnsi="Times New Roman" w:cs="Times New Roman"/>
          <w:i/>
          <w:sz w:val="24"/>
          <w:szCs w:val="24"/>
        </w:rPr>
      </w:pPr>
    </w:p>
    <w:p w:rsidR="0023723A" w:rsidRDefault="00071FE5" w:rsidP="00A76D7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Podstawa prawna :</w:t>
      </w:r>
    </w:p>
    <w:p w:rsidR="00A97484" w:rsidRDefault="00A97484" w:rsidP="00A76D72">
      <w:pPr>
        <w:rPr>
          <w:rFonts w:ascii="Times New Roman" w:hAnsi="Times New Roman" w:cs="Times New Roman"/>
          <w:i/>
          <w:sz w:val="24"/>
          <w:szCs w:val="24"/>
        </w:rPr>
      </w:pPr>
    </w:p>
    <w:p w:rsidR="00A97484" w:rsidRDefault="00A97484" w:rsidP="00A76D7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Działając na podstawie art. 39 ustawy o systemie oświaty ust. 1 i 6 oraz w związku ze zmianą organizacji dowozu dzieci do szkoły - </w:t>
      </w:r>
    </w:p>
    <w:p w:rsidR="00651275" w:rsidRDefault="009567FB" w:rsidP="0065127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="0056626F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97484">
        <w:rPr>
          <w:rFonts w:ascii="Times New Roman" w:hAnsi="Times New Roman" w:cs="Times New Roman"/>
          <w:b/>
          <w:i/>
          <w:sz w:val="24"/>
          <w:szCs w:val="24"/>
        </w:rPr>
        <w:t xml:space="preserve">zarządzam wprowadzenie zmiany długości przerw międzylekcyjnych po lekcji piątej </w:t>
      </w:r>
      <w:r w:rsidR="00651275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A97484" w:rsidRPr="00651275" w:rsidRDefault="00A97484" w:rsidP="0065127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od godziny 12 :35 przerwy międzylekcyjne trwają pięć minut.</w:t>
      </w:r>
    </w:p>
    <w:p w:rsidR="0056626F" w:rsidRDefault="0056626F" w:rsidP="006355F0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484" w:rsidRDefault="00A97484" w:rsidP="006355F0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484" w:rsidRDefault="00A97484" w:rsidP="006355F0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7C1" w:rsidRPr="005F07C1" w:rsidRDefault="00A97484" w:rsidP="006355F0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od 12 października 2015 r.</w:t>
      </w:r>
    </w:p>
    <w:p w:rsidR="00286158" w:rsidRDefault="00286158" w:rsidP="006355F0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6355F0" w:rsidRDefault="006355F0" w:rsidP="006355F0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23723A" w:rsidRDefault="0023723A" w:rsidP="006355F0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6355F0" w:rsidRDefault="006355F0" w:rsidP="006355F0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6C6E90" w:rsidRDefault="006C6E90" w:rsidP="006355F0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6355F0" w:rsidRDefault="006355F0" w:rsidP="006355F0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6355F0" w:rsidRPr="006355F0" w:rsidRDefault="006355F0" w:rsidP="006355F0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5F07C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Jadwiga Pałczyńska</w:t>
      </w:r>
    </w:p>
    <w:sectPr w:rsidR="006355F0" w:rsidRPr="006355F0" w:rsidSect="00C33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33172"/>
    <w:multiLevelType w:val="hybridMultilevel"/>
    <w:tmpl w:val="8B6426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FF002E"/>
    <w:multiLevelType w:val="hybridMultilevel"/>
    <w:tmpl w:val="918E9652"/>
    <w:lvl w:ilvl="0" w:tplc="199A79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76D72"/>
    <w:rsid w:val="00071FE5"/>
    <w:rsid w:val="001F7360"/>
    <w:rsid w:val="0023723A"/>
    <w:rsid w:val="00263F7F"/>
    <w:rsid w:val="00286158"/>
    <w:rsid w:val="0041328D"/>
    <w:rsid w:val="005560FC"/>
    <w:rsid w:val="0056626F"/>
    <w:rsid w:val="005D0933"/>
    <w:rsid w:val="005F07C1"/>
    <w:rsid w:val="006355F0"/>
    <w:rsid w:val="00651275"/>
    <w:rsid w:val="006920FD"/>
    <w:rsid w:val="006C6E90"/>
    <w:rsid w:val="00733A07"/>
    <w:rsid w:val="009037B7"/>
    <w:rsid w:val="009567FB"/>
    <w:rsid w:val="00A1470D"/>
    <w:rsid w:val="00A53054"/>
    <w:rsid w:val="00A61F71"/>
    <w:rsid w:val="00A76D72"/>
    <w:rsid w:val="00A97484"/>
    <w:rsid w:val="00C04BEB"/>
    <w:rsid w:val="00C33F64"/>
    <w:rsid w:val="00C37ED0"/>
    <w:rsid w:val="00CA5AC4"/>
    <w:rsid w:val="00CC6380"/>
    <w:rsid w:val="00CD7605"/>
    <w:rsid w:val="00D10DFF"/>
    <w:rsid w:val="00D43ECB"/>
    <w:rsid w:val="00D82760"/>
    <w:rsid w:val="00DD3E32"/>
    <w:rsid w:val="00DE60D5"/>
    <w:rsid w:val="00F35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3F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6D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90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26</cp:revision>
  <dcterms:created xsi:type="dcterms:W3CDTF">2016-02-17T11:40:00Z</dcterms:created>
  <dcterms:modified xsi:type="dcterms:W3CDTF">2016-02-18T10:26:00Z</dcterms:modified>
</cp:coreProperties>
</file>